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p xmlns:wp14="http://schemas.microsoft.com/office/word/2010/wordml" w:rsidR="00C92470" w:rsidRDefault="003B5FF9" w14:paraId="21CADA11" wp14:textId="77777777">
      <w:r>
        <w:rPr>
          <w:noProof/>
        </w:rPr>
        <w:drawing>
          <wp:anchor xmlns:wp14="http://schemas.microsoft.com/office/word/2010/wordprocessingDrawing" distT="0" distB="0" distL="114300" distR="114300" simplePos="0" relativeHeight="251658240" behindDoc="0" locked="0" layoutInCell="1" hidden="0" allowOverlap="1" wp14:anchorId="739E1D7B" wp14:editId="7777777">
            <wp:simplePos x="0" y="0"/>
            <wp:positionH relativeFrom="column">
              <wp:posOffset>1</wp:posOffset>
            </wp:positionH>
            <wp:positionV relativeFrom="paragraph">
              <wp:posOffset>292100</wp:posOffset>
            </wp:positionV>
            <wp:extent cx="2245360" cy="1066800"/>
            <wp:effectExtent l="0" t="0" r="0" b="0"/>
            <wp:wrapSquare wrapText="bothSides" distT="0" distB="0" distL="114300" distR="114300"/>
            <wp:docPr id="1407450745" name="image1.png" descr="A logo for a compan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logo for a company&#10;&#10;Description automatically generated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106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xmlns:wp14="http://schemas.microsoft.com/office/word/2010/wordml" w:rsidR="00C92470" w:rsidRDefault="00C92470" w14:paraId="672A6659" wp14:textId="7777777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Garamond" w:hAnsi="Garamond" w:eastAsia="Garamond" w:cs="Garamond"/>
          <w:color w:val="000000"/>
          <w:sz w:val="24"/>
          <w:szCs w:val="24"/>
        </w:rPr>
      </w:pPr>
    </w:p>
    <w:p xmlns:wp14="http://schemas.microsoft.com/office/word/2010/wordml" w:rsidR="00C92470" w:rsidRDefault="00C92470" w14:paraId="0A37501D" wp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</w:p>
    <w:p xmlns:wp14="http://schemas.microsoft.com/office/word/2010/wordml" w:rsidR="00C92470" w:rsidRDefault="00C92470" w14:paraId="5DAB6C7B" wp14:textId="77777777">
      <w:pPr>
        <w:spacing w:after="0" w:line="240" w:lineRule="auto"/>
        <w:rPr>
          <w:rFonts w:ascii="Garamond" w:hAnsi="Garamond" w:eastAsia="Garamond" w:cs="Garamond"/>
          <w:color w:val="000000"/>
        </w:rPr>
      </w:pPr>
    </w:p>
    <w:p xmlns:wp14="http://schemas.microsoft.com/office/word/2010/wordml" w:rsidR="00C92470" w:rsidRDefault="00C92470" w14:paraId="02EB378F" wp14:textId="77777777">
      <w:pPr>
        <w:spacing w:after="0" w:line="240" w:lineRule="auto"/>
        <w:rPr>
          <w:rFonts w:ascii="Garamond" w:hAnsi="Garamond" w:eastAsia="Garamond" w:cs="Garamond"/>
          <w:color w:val="000000"/>
        </w:rPr>
      </w:pPr>
    </w:p>
    <w:p xmlns:wp14="http://schemas.microsoft.com/office/word/2010/wordml" w:rsidR="00C92470" w:rsidRDefault="00C92470" w14:paraId="6A05A809" wp14:textId="77777777">
      <w:pPr>
        <w:spacing w:after="0" w:line="240" w:lineRule="auto"/>
        <w:rPr>
          <w:rFonts w:ascii="Garamond" w:hAnsi="Garamond" w:eastAsia="Garamond" w:cs="Garamond"/>
          <w:color w:val="000000"/>
        </w:rPr>
      </w:pPr>
    </w:p>
    <w:p xmlns:wp14="http://schemas.microsoft.com/office/word/2010/wordml" w:rsidR="00C92470" w:rsidRDefault="00C92470" w14:paraId="5A39BBE3" wp14:textId="77777777">
      <w:pPr>
        <w:spacing w:after="0" w:line="240" w:lineRule="auto"/>
        <w:rPr>
          <w:rFonts w:ascii="Garamond" w:hAnsi="Garamond" w:eastAsia="Garamond" w:cs="Garamond"/>
          <w:color w:val="000000"/>
        </w:rPr>
      </w:pPr>
    </w:p>
    <w:p xmlns:wp14="http://schemas.microsoft.com/office/word/2010/wordml" w:rsidR="00C92470" w:rsidRDefault="00C92470" w14:paraId="41C8F396" wp14:textId="77777777">
      <w:pPr>
        <w:spacing w:after="0" w:line="240" w:lineRule="auto"/>
        <w:rPr>
          <w:rFonts w:ascii="Garamond" w:hAnsi="Garamond" w:eastAsia="Garamond" w:cs="Garamond"/>
          <w:color w:val="000000"/>
        </w:rPr>
      </w:pPr>
    </w:p>
    <w:p xmlns:wp14="http://schemas.microsoft.com/office/word/2010/wordml" w:rsidR="00C92470" w:rsidRDefault="00C92470" w14:paraId="72A3D3EC" wp14:textId="77777777">
      <w:pPr>
        <w:spacing w:after="0" w:line="240" w:lineRule="auto"/>
        <w:rPr>
          <w:rFonts w:ascii="Garamond" w:hAnsi="Garamond" w:eastAsia="Garamond" w:cs="Garamond"/>
          <w:color w:val="000000"/>
        </w:rPr>
      </w:pPr>
    </w:p>
    <w:p xmlns:wp14="http://schemas.microsoft.com/office/word/2010/wordml" w:rsidR="00C92470" w:rsidRDefault="003B5FF9" w14:paraId="7463594C" wp14:textId="77777777">
      <w:pPr>
        <w:pStyle w:val="Heading2"/>
      </w:pPr>
      <w:r>
        <w:t>3rd Grade Science Lesson Plan: “Who Made Them Sick?” – Exploring Hospital-Acquired Infections</w:t>
      </w:r>
    </w:p>
    <w:p xmlns:wp14="http://schemas.microsoft.com/office/word/2010/wordml" w:rsidR="00C92470" w:rsidP="1C0DEB7D" w:rsidRDefault="003B5FF9" w14:paraId="24F4EA7C" wp14:textId="77777777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1C0DEB7D" w:rsidR="1C0DEB7D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lang w:val="en-US"/>
        </w:rPr>
        <w:t>Lesson Format:</w:t>
      </w: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 xml:space="preserve"> 5E Instructional Model</w:t>
      </w:r>
      <w:r>
        <w:br/>
      </w:r>
      <w:r w:rsidRPr="1C0DEB7D" w:rsidR="1C0DEB7D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lang w:val="en-US"/>
        </w:rPr>
        <w:t>Duration:</w:t>
      </w: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 xml:space="preserve"> 1 hour 30 minutes or </w:t>
      </w: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>two day</w:t>
      </w: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 xml:space="preserve"> </w:t>
      </w: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>45 minute</w:t>
      </w: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 xml:space="preserve"> lessons</w:t>
      </w:r>
      <w:r>
        <w:br/>
      </w:r>
      <w:r w:rsidRPr="1C0DEB7D" w:rsidR="1C0DEB7D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lang w:val="en-US"/>
        </w:rPr>
        <w:t>Topic:</w:t>
      </w: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 xml:space="preserve"> Pathogens and Hospital-Acquired Infections (HAIs)</w:t>
      </w:r>
      <w:r>
        <w:br/>
      </w:r>
      <w:r w:rsidRPr="1C0DEB7D" w:rsidR="1C0DEB7D">
        <w:rPr>
          <w:rFonts w:ascii="Times New Roman" w:hAnsi="Times New Roman" w:eastAsia="Times New Roman" w:cs="Times New Roman"/>
          <w:b w:val="1"/>
          <w:bCs w:val="1"/>
          <w:color w:val="000000" w:themeColor="text1" w:themeTint="FF" w:themeShade="FF"/>
          <w:sz w:val="24"/>
          <w:szCs w:val="24"/>
          <w:lang w:val="en-US"/>
        </w:rPr>
        <w:t>Big Idea:</w:t>
      </w: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 xml:space="preserve"> Sometimes patients get new infections while staying in hospitals. Scientists can use DNA clues to find out what caused the infection.</w:t>
      </w:r>
    </w:p>
    <w:p xmlns:wp14="http://schemas.microsoft.com/office/word/2010/wordml" w:rsidR="00C92470" w:rsidRDefault="003B5FF9" w14:paraId="0D0B940D" wp14:textId="77777777">
      <w:r>
        <w:pict w14:anchorId="7D84341D">
          <v:rect id="_x0000_i1025" style="width:0;height:1.5pt" o:hr="t" o:hrstd="t" o:hralign="center" fillcolor="#a0a0a0" stroked="f"/>
        </w:pict>
      </w:r>
    </w:p>
    <w:p xmlns:wp14="http://schemas.microsoft.com/office/word/2010/wordml" w:rsidR="00C92470" w:rsidRDefault="003B5FF9" w14:paraId="5B039944" wp14:textId="77777777">
      <w:pPr>
        <w:pStyle w:val="Heading3"/>
      </w:pPr>
      <w:r>
        <w:t>Learning Objective:</w:t>
      </w:r>
    </w:p>
    <w:p xmlns:wp14="http://schemas.microsoft.com/office/word/2010/wordml" w:rsidR="00C92470" w:rsidRDefault="003B5FF9" w14:paraId="23F8496F" wp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I can analyze patient symptoms and DNA clues to figure out what germ (pathogen) made someone sick while they were in the hospital.</w:t>
      </w:r>
    </w:p>
    <w:p xmlns:wp14="http://schemas.microsoft.com/office/word/2010/wordml" w:rsidR="00C92470" w:rsidRDefault="003B5FF9" w14:paraId="0E27B00A" wp14:textId="77777777">
      <w:r>
        <w:pict w14:anchorId="4F7722AD">
          <v:rect id="_x0000_i1026" style="width:0;height:1.5pt" o:hr="t" o:hrstd="t" o:hralign="center" fillcolor="#a0a0a0" stroked="f"/>
        </w:pict>
      </w:r>
    </w:p>
    <w:p xmlns:wp14="http://schemas.microsoft.com/office/word/2010/wordml" w:rsidR="00C92470" w:rsidRDefault="003B5FF9" w14:paraId="746688CE" wp14:textId="77777777">
      <w:pPr>
        <w:pStyle w:val="Heading3"/>
      </w:pPr>
      <w:r>
        <w:t>5E Breakdown</w:t>
      </w:r>
    </w:p>
    <w:p xmlns:wp14="http://schemas.microsoft.com/office/word/2010/wordml" w:rsidR="00C92470" w:rsidRDefault="003B5FF9" w14:paraId="60061E4C" wp14:textId="77777777">
      <w:r>
        <w:pict w14:anchorId="5D772898">
          <v:rect id="_x0000_i1027" style="width:0;height:1.5pt" o:hr="t" o:hrstd="t" o:hralign="center" fillcolor="#a0a0a0" stroked="f"/>
        </w:pict>
      </w:r>
    </w:p>
    <w:p xmlns:wp14="http://schemas.microsoft.com/office/word/2010/wordml" w:rsidR="00C92470" w:rsidRDefault="003B5FF9" w14:paraId="61FE59C8" wp14:textId="77777777">
      <w:pPr>
        <w:pStyle w:val="Heading3"/>
      </w:pPr>
      <w:r>
        <w:t>1. Engage (15 minutes)</w:t>
      </w:r>
    </w:p>
    <w:p xmlns:wp14="http://schemas.microsoft.com/office/word/2010/wordml" w:rsidR="00C92470" w:rsidRDefault="003B5FF9" w14:paraId="55F2F60E" wp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Objective: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Spark curiosity and connect to real-life.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Activity:</w:t>
      </w:r>
    </w:p>
    <w:p xmlns:wp14="http://schemas.microsoft.com/office/word/2010/wordml" w:rsidR="00C92470" w:rsidRDefault="003B5FF9" w14:paraId="71CD9E3B" wp14:textId="77777777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Noto Sans Symbols" w:hAnsi="Noto Sans Symbols" w:eastAsia="Noto Sans Symbols" w:cs="Noto Sans Symbols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Begin with a question: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“Have you ever been to a hospital or visited someone there?”</w:t>
      </w:r>
    </w:p>
    <w:p xmlns:wp14="http://schemas.microsoft.com/office/word/2010/wordml" w:rsidR="00C92470" w:rsidP="1C0DEB7D" w:rsidRDefault="003B5FF9" w14:paraId="4171B231" wp14:textId="77777777">
      <w:pPr>
        <w:numPr>
          <w:ilvl w:val="0"/>
          <w:numId w:val="9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 xml:space="preserve">Review Precautions that hospitals take to keep patients from </w:t>
      </w: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>acquiring</w:t>
      </w: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 xml:space="preserve"> Hospital Acquired Infection. </w:t>
      </w:r>
    </w:p>
    <w:p xmlns:wp14="http://schemas.microsoft.com/office/word/2010/wordml" w:rsidR="00C92470" w:rsidP="1C0DEB7D" w:rsidRDefault="003B5FF9" w14:paraId="7C07D58A" wp14:textId="77777777">
      <w:pPr>
        <w:numPr>
          <w:ilvl w:val="0"/>
          <w:numId w:val="11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>Have students </w:t>
      </w:r>
      <w:r w:rsidRPr="1C0DEB7D" w:rsidR="1C0DEB7D">
        <w:rPr>
          <w:rFonts w:ascii="Times New Roman" w:hAnsi="Times New Roman" w:eastAsia="Times New Roman" w:cs="Times New Roman"/>
          <w:sz w:val="24"/>
          <w:szCs w:val="24"/>
          <w:lang w:val="en-US"/>
        </w:rPr>
        <w:t>brainstorm</w:t>
      </w: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 xml:space="preserve"> ways that hospitals can protect patients from </w:t>
      </w: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>acquiring</w:t>
      </w: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 xml:space="preserve"> HAI.</w:t>
      </w:r>
    </w:p>
    <w:p xmlns:wp14="http://schemas.microsoft.com/office/word/2010/wordml" w:rsidR="00C92470" w:rsidRDefault="003B5FF9" w14:paraId="3D415246" wp14:textId="7777777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Show video on ways hospitals take precautions to protect patients from HAI.</w:t>
      </w:r>
    </w:p>
    <w:p xmlns:wp14="http://schemas.microsoft.com/office/word/2010/wordml" w:rsidR="00C92470" w:rsidRDefault="00C92470" w14:paraId="44EAFD9C" wp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377"/>
        <w:rPr>
          <w:rFonts w:ascii="Times New Roman" w:hAnsi="Times New Roman" w:eastAsia="Times New Roman" w:cs="Times New Roman"/>
          <w:color w:val="000000"/>
          <w:sz w:val="24"/>
          <w:szCs w:val="24"/>
        </w:rPr>
      </w:pPr>
    </w:p>
    <w:p xmlns:wp14="http://schemas.microsoft.com/office/word/2010/wordml" w:rsidR="00C92470" w:rsidRDefault="003B5FF9" w14:paraId="3A54DAD6" wp14:textId="7777777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Noto Sans Symbols" w:hAnsi="Noto Sans Symbols" w:eastAsia="Noto Sans Symbols" w:cs="Noto Sans Symbols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Ask: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“How do doctors know what made someone sick?”</w:t>
      </w:r>
    </w:p>
    <w:p xmlns:wp14="http://schemas.microsoft.com/office/word/2010/wordml" w:rsidR="00C92470" w:rsidRDefault="003B5FF9" w14:paraId="000F4811" wp14:textId="7777777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Noto Sans Symbols" w:hAnsi="Noto Sans Symbols" w:eastAsia="Noto Sans Symbols" w:cs="Noto Sans Symbols"/>
          <w:color w:val="000000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Show pictures of bacteria and viruses. Briefly explain that germs can live in hospitals and sometimes spread.</w:t>
      </w:r>
    </w:p>
    <w:p xmlns:wp14="http://schemas.microsoft.com/office/word/2010/wordml" w:rsidR="00C92470" w:rsidRDefault="003B5FF9" w14:paraId="0F433263" wp14:textId="77777777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Show video on </w:t>
      </w:r>
      <w:hyperlink r:id="rId7">
        <w:r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</w:rPr>
          <w:t>Amoeba Sisters bacteria</w:t>
        </w:r>
      </w:hyperlink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and </w:t>
      </w:r>
      <w:hyperlink r:id="rId8">
        <w:r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</w:rPr>
          <w:t>Amoeba Sisters Viruses</w:t>
        </w:r>
      </w:hyperlink>
    </w:p>
    <w:p xmlns:wp14="http://schemas.microsoft.com/office/word/2010/wordml" w:rsidR="00C92470" w:rsidRDefault="003B5FF9" w14:paraId="0D706EFE" wp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Model how to use BLAST online DNA tool </w:t>
      </w:r>
      <w:hyperlink r:id="rId9">
        <w:r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</w:rPr>
          <w:t>BLAST</w:t>
        </w:r>
      </w:hyperlink>
    </w:p>
    <w:p xmlns:wp14="http://schemas.microsoft.com/office/word/2010/wordml" w:rsidR="00C92470" w:rsidRDefault="003B5FF9" w14:paraId="3F053BA9" wp14:textId="77777777">
      <w:pPr>
        <w:pStyle w:val="Heading3"/>
      </w:pPr>
      <w:r>
        <w:t>2. Explore (15 minutes)</w:t>
      </w:r>
    </w:p>
    <w:p xmlns:wp14="http://schemas.microsoft.com/office/word/2010/wordml" w:rsidR="00C92470" w:rsidRDefault="003B5FF9" w14:paraId="131F9503" wp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Objective: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Students investigate scenarios and gather data.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Activity:</w:t>
      </w:r>
    </w:p>
    <w:p xmlns:wp14="http://schemas.microsoft.com/office/word/2010/wordml" w:rsidR="00C92470" w:rsidRDefault="003B5FF9" w14:paraId="07022A6F" wp14:textId="777777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Divide class into 6 small groups. Each group will:</w:t>
      </w:r>
    </w:p>
    <w:p xmlns:wp14="http://schemas.microsoft.com/office/word/2010/wordml" w:rsidR="00C92470" w:rsidRDefault="003B5FF9" w14:paraId="7F534A46" wp14:textId="7777777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hAnsi="Times New Roman" w:eastAsia="Times New Roman" w:cs="Times New Roman"/>
          <w:color w:val="0A0A18"/>
          <w:sz w:val="24"/>
          <w:szCs w:val="24"/>
        </w:rPr>
        <w:t xml:space="preserve">Through a gallery walk, each group will rotate </w:t>
      </w:r>
      <w:r>
        <w:rPr>
          <w:rFonts w:ascii="Times New Roman" w:hAnsi="Times New Roman" w:eastAsia="Times New Roman" w:cs="Times New Roman"/>
          <w:color w:val="0A0A18"/>
          <w:sz w:val="24"/>
          <w:szCs w:val="24"/>
        </w:rPr>
        <w:t>around the room</w:t>
      </w:r>
      <w:r>
        <w:rPr>
          <w:rFonts w:ascii="Times New Roman" w:hAnsi="Times New Roman" w:eastAsia="Times New Roman" w:cs="Times New Roman"/>
          <w:color w:val="0A0A18"/>
          <w:sz w:val="24"/>
          <w:szCs w:val="24"/>
        </w:rPr>
        <w:t xml:space="preserve"> and examine patient </w:t>
      </w:r>
      <w:r>
        <w:rPr>
          <w:rFonts w:ascii="Times New Roman" w:hAnsi="Times New Roman" w:eastAsia="Times New Roman" w:cs="Times New Roman"/>
          <w:color w:val="0A0A18"/>
          <w:sz w:val="24"/>
          <w:szCs w:val="24"/>
        </w:rPr>
        <w:t>scenarios</w:t>
      </w:r>
      <w:r>
        <w:rPr>
          <w:rFonts w:ascii="Times New Roman" w:hAnsi="Times New Roman" w:eastAsia="Times New Roman" w:cs="Times New Roman"/>
          <w:color w:val="0A0A18"/>
          <w:sz w:val="24"/>
          <w:szCs w:val="24"/>
        </w:rPr>
        <w:t>/cases and</w:t>
      </w:r>
      <w:r>
        <w:rPr>
          <w:rFonts w:ascii="Times New Roman" w:hAnsi="Times New Roman" w:eastAsia="Times New Roman" w:cs="Times New Roman"/>
          <w:b/>
          <w:color w:val="0A0A18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highlight the new symptoms that showed up after the patient had been in the hospital.</w:t>
      </w:r>
    </w:p>
    <w:p xmlns:wp14="http://schemas.microsoft.com/office/word/2010/wordml" w:rsidR="00C92470" w:rsidP="1C0DEB7D" w:rsidRDefault="003B5FF9" w14:paraId="67B9180B" wp14:textId="77777777">
      <w:pPr>
        <w:numPr>
          <w:ilvl w:val="0"/>
          <w:numId w:val="12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before="280" w:after="0"/>
        <w:rPr>
          <w:rFonts w:ascii="Times New Roman" w:hAnsi="Times New Roman" w:eastAsia="Times New Roman" w:cs="Times New Roman"/>
          <w:color w:val="0A0A18"/>
          <w:sz w:val="24"/>
          <w:szCs w:val="24"/>
          <w:lang w:val="en-US"/>
        </w:rPr>
      </w:pPr>
      <w:r w:rsidRPr="1C0DEB7D" w:rsidR="1C0DEB7D">
        <w:rPr>
          <w:rFonts w:ascii="Times New Roman" w:hAnsi="Times New Roman" w:eastAsia="Times New Roman" w:cs="Times New Roman"/>
          <w:color w:val="0A0A18"/>
          <w:sz w:val="24"/>
          <w:szCs w:val="24"/>
          <w:lang w:val="en-US"/>
        </w:rPr>
        <w:t xml:space="preserve">Students will use BLAST to </w:t>
      </w:r>
      <w:r w:rsidRPr="1C0DEB7D" w:rsidR="1C0DEB7D">
        <w:rPr>
          <w:rFonts w:ascii="Times New Roman" w:hAnsi="Times New Roman" w:eastAsia="Times New Roman" w:cs="Times New Roman"/>
          <w:color w:val="0A0A18"/>
          <w:sz w:val="24"/>
          <w:szCs w:val="24"/>
          <w:lang w:val="en-US"/>
        </w:rPr>
        <w:t>identify</w:t>
      </w:r>
      <w:r w:rsidRPr="1C0DEB7D" w:rsidR="1C0DEB7D">
        <w:rPr>
          <w:rFonts w:ascii="Times New Roman" w:hAnsi="Times New Roman" w:eastAsia="Times New Roman" w:cs="Times New Roman"/>
          <w:color w:val="0A0A18"/>
          <w:sz w:val="24"/>
          <w:szCs w:val="24"/>
          <w:lang w:val="en-US"/>
        </w:rPr>
        <w:t xml:space="preserve"> pathogens from DNA sequences. Then, research </w:t>
      </w:r>
      <w:r w:rsidRPr="1C0DEB7D" w:rsidR="1C0DEB7D">
        <w:rPr>
          <w:rFonts w:ascii="Times New Roman" w:hAnsi="Times New Roman" w:eastAsia="Times New Roman" w:cs="Times New Roman"/>
          <w:color w:val="0A0A18"/>
          <w:sz w:val="24"/>
          <w:szCs w:val="24"/>
          <w:lang w:val="en-US"/>
        </w:rPr>
        <w:t>possible pathogens</w:t>
      </w:r>
      <w:r w:rsidRPr="1C0DEB7D" w:rsidR="1C0DEB7D">
        <w:rPr>
          <w:rFonts w:ascii="Times New Roman" w:hAnsi="Times New Roman" w:eastAsia="Times New Roman" w:cs="Times New Roman"/>
          <w:color w:val="0A0A18"/>
          <w:sz w:val="24"/>
          <w:szCs w:val="24"/>
          <w:lang w:val="en-US"/>
        </w:rPr>
        <w:t xml:space="preserve"> using clue cards and KidsHealth.org.</w:t>
      </w:r>
    </w:p>
    <w:p xmlns:wp14="http://schemas.microsoft.com/office/word/2010/wordml" w:rsidR="00C92470" w:rsidRDefault="003B5FF9" w14:paraId="353A63BF" wp14:textId="77777777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280"/>
        <w:rPr>
          <w:rFonts w:ascii="Times New Roman" w:hAnsi="Times New Roman" w:eastAsia="Times New Roman" w:cs="Times New Roman"/>
          <w:color w:val="0A0A18"/>
          <w:sz w:val="24"/>
          <w:szCs w:val="24"/>
        </w:rPr>
      </w:pPr>
      <w:r>
        <w:rPr>
          <w:rFonts w:ascii="Times New Roman" w:hAnsi="Times New Roman" w:eastAsia="Times New Roman" w:cs="Times New Roman"/>
          <w:color w:val="0A0A18"/>
          <w:sz w:val="24"/>
          <w:szCs w:val="24"/>
        </w:rPr>
        <w:t xml:space="preserve"> Document findings in graphic organizer.</w:t>
      </w:r>
    </w:p>
    <w:p xmlns:wp14="http://schemas.microsoft.com/office/word/2010/wordml" w:rsidR="00C92470" w:rsidRDefault="00C92470" w14:paraId="4B94D5A5" wp14:textId="77777777"/>
    <w:p xmlns:wp14="http://schemas.microsoft.com/office/word/2010/wordml" w:rsidR="00C92470" w:rsidRDefault="003B5FF9" w14:paraId="23F3DC4B" wp14:textId="77777777">
      <w:pPr>
        <w:pStyle w:val="Heading3"/>
      </w:pPr>
      <w:r>
        <w:t>3. Explain (15 minutes)</w:t>
      </w:r>
    </w:p>
    <w:p xmlns:wp14="http://schemas.microsoft.com/office/word/2010/wordml" w:rsidR="00C92470" w:rsidRDefault="003B5FF9" w14:paraId="12E2C22C" wp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Objective: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Students share findings and make claims using evidence.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Activity:</w:t>
      </w:r>
    </w:p>
    <w:p xmlns:wp14="http://schemas.microsoft.com/office/word/2010/wordml" w:rsidR="00C92470" w:rsidRDefault="003B5FF9" w14:paraId="5A4C2D21" wp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Each group presents:</w:t>
      </w:r>
    </w:p>
    <w:p xmlns:wp14="http://schemas.microsoft.com/office/word/2010/wordml" w:rsidR="00C92470" w:rsidRDefault="003B5FF9" w14:paraId="0547E988" wp14:textId="7777777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Who their patient is</w:t>
      </w:r>
    </w:p>
    <w:p xmlns:wp14="http://schemas.microsoft.com/office/word/2010/wordml" w:rsidR="00C92470" w:rsidRDefault="003B5FF9" w14:paraId="2BE028EE" wp14:textId="7777777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The new symptoms</w:t>
      </w:r>
    </w:p>
    <w:p xmlns:wp14="http://schemas.microsoft.com/office/word/2010/wordml" w:rsidR="00C92470" w:rsidP="1C0DEB7D" w:rsidRDefault="003B5FF9" w14:paraId="255C2024" wp14:textId="77777777">
      <w:pPr>
        <w:numPr>
          <w:ilvl w:val="1"/>
          <w:numId w:val="3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rPr/>
      </w:pP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 xml:space="preserve">The germ they think made them sick (and if </w:t>
      </w: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>it’s</w:t>
      </w: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 xml:space="preserve"> a virus or bacteria)</w:t>
      </w:r>
    </w:p>
    <w:p xmlns:wp14="http://schemas.microsoft.com/office/word/2010/wordml" w:rsidR="00C92470" w:rsidRDefault="003B5FF9" w14:paraId="19C75F6E" wp14:textId="77777777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How they figured it out (DNA clue + symptoms + research)</w:t>
      </w:r>
    </w:p>
    <w:p xmlns:wp14="http://schemas.microsoft.com/office/word/2010/wordml" w:rsidR="00C92470" w:rsidRDefault="003B5FF9" w14:paraId="26315D7D" wp14:textId="777777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hAnsi="Times New Roman" w:eastAsia="Times New Roman" w:cs="Times New Roman"/>
          <w:sz w:val="24"/>
          <w:szCs w:val="24"/>
        </w:rPr>
        <w:t>The teacher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helps clarify concepts (e.g., difference between bacteria and viruses, why we wash hands, how DNA helps scientists).</w:t>
      </w:r>
    </w:p>
    <w:p xmlns:wp14="http://schemas.microsoft.com/office/word/2010/wordml" w:rsidR="00C92470" w:rsidRDefault="00C92470" w14:paraId="3DEEC669" wp14:textId="77777777"/>
    <w:p xmlns:wp14="http://schemas.microsoft.com/office/word/2010/wordml" w:rsidR="00C92470" w:rsidRDefault="003B5FF9" w14:paraId="748A75A5" wp14:textId="77777777">
      <w:pPr>
        <w:pStyle w:val="Heading3"/>
      </w:pPr>
      <w:r>
        <w:t>4. Elaborate (30 minutes)</w:t>
      </w:r>
    </w:p>
    <w:p xmlns:wp14="http://schemas.microsoft.com/office/word/2010/wordml" w:rsidR="00C92470" w:rsidRDefault="003B5FF9" w14:paraId="2E8C2EA5" wp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eastAsia="Times New Roman" w:cs="Times New Roman"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Objective: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Apply understanding to new or broader contexts.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Activity:</w:t>
      </w:r>
    </w:p>
    <w:p xmlns:wp14="http://schemas.microsoft.com/office/word/2010/wordml" w:rsidR="00C92470" w:rsidRDefault="003B5FF9" w14:paraId="7FEA1194" wp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Ask: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“How can hospitals stop germs from spreading?”</w:t>
      </w:r>
    </w:p>
    <w:p xmlns:wp14="http://schemas.microsoft.com/office/word/2010/wordml" w:rsidR="00C92470" w:rsidRDefault="003B5FF9" w14:paraId="153408A7" wp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Brainstorm ideas (e.g., handwashing, gloves, masks, cleaning tools).</w:t>
      </w:r>
    </w:p>
    <w:p xmlns:wp14="http://schemas.microsoft.com/office/word/2010/wordml" w:rsidR="00C92470" w:rsidP="1C0DEB7D" w:rsidRDefault="003B5FF9" w14:paraId="2845BB14" wp14:textId="77777777">
      <w:pPr>
        <w:numPr>
          <w:ilvl w:val="0"/>
          <w:numId w:val="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rPr/>
      </w:pP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 xml:space="preserve">Engineering creative task: Create a “Germ-Fighting Superhero” and what powers </w:t>
      </w: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>they’d</w:t>
      </w: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 xml:space="preserve"> need to stop infections in hospitals.</w:t>
      </w:r>
    </w:p>
    <w:p xmlns:wp14="http://schemas.microsoft.com/office/word/2010/wordml" w:rsidR="00C92470" w:rsidP="1C0DEB7D" w:rsidRDefault="003B5FF9" w14:paraId="61B23C63" wp14:textId="77777777">
      <w:pPr>
        <w:numPr>
          <w:ilvl w:val="0"/>
          <w:numId w:val="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ind w:right="696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 xml:space="preserve"> As a group students will share their “Germ-Fighting Superhero” and discuss what powers their “Germ-Fighting Superhero” </w:t>
      </w: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>has to</w:t>
      </w: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 xml:space="preserve"> stop pathogens in the hospital.</w:t>
      </w:r>
    </w:p>
    <w:p xmlns:wp14="http://schemas.microsoft.com/office/word/2010/wordml" w:rsidR="00C92470" w:rsidP="1C0DEB7D" w:rsidRDefault="003B5FF9" w14:paraId="0D1ABD75" wp14:textId="77777777">
      <w:pPr>
        <w:numPr>
          <w:ilvl w:val="0"/>
          <w:numId w:val="4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ind w:right="696"/>
        <w:rPr>
          <w:rFonts w:ascii="Times New Roman" w:hAnsi="Times New Roman" w:eastAsia="Times New Roman" w:cs="Times New Roman"/>
          <w:color w:val="000000"/>
          <w:sz w:val="24"/>
          <w:szCs w:val="24"/>
          <w:lang w:val="en-US"/>
        </w:rPr>
      </w:pP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 xml:space="preserve">Students can use a variety of supplies and tools to create a superhero (construction paper, </w:t>
      </w: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>card board</w:t>
      </w: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>, recycled items, etc.) They may also use technology to create a “Germ-Fighting Superhero” such as Apple Freeform, Keynote, 3D printing or Google slides or any other online digital platform.</w:t>
      </w:r>
    </w:p>
    <w:p xmlns:wp14="http://schemas.microsoft.com/office/word/2010/wordml" w:rsidR="00C92470" w:rsidRDefault="003B5FF9" w14:paraId="51AD7C73" wp14:textId="777777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696"/>
        <w:rPr>
          <w:rFonts w:ascii="Times New Roman" w:hAnsi="Times New Roman" w:eastAsia="Times New Roman" w:cs="Times New Roman"/>
          <w:sz w:val="24"/>
          <w:szCs w:val="24"/>
        </w:rPr>
      </w:pPr>
      <w:hyperlink r:id="rId10">
        <w:r>
          <w:rPr>
            <w:rFonts w:ascii="Times New Roman" w:hAnsi="Times New Roman" w:eastAsia="Times New Roman" w:cs="Times New Roman"/>
            <w:color w:val="0000EE"/>
            <w:sz w:val="24"/>
            <w:szCs w:val="24"/>
            <w:u w:val="single"/>
          </w:rPr>
          <w:t>Germ Buster  Super Hero Engineering.pdf</w:t>
        </w:r>
      </w:hyperlink>
    </w:p>
    <w:p xmlns:wp14="http://schemas.microsoft.com/office/word/2010/wordml" w:rsidR="00C92470" w:rsidRDefault="00C92470" w14:paraId="3656B9AB" wp14:textId="77777777">
      <w:pPr>
        <w:spacing w:after="0" w:line="240" w:lineRule="auto"/>
        <w:ind w:left="360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C92470" w:rsidRDefault="00C92470" w14:paraId="45FB0818" wp14:textId="77777777"/>
    <w:p xmlns:wp14="http://schemas.microsoft.com/office/word/2010/wordml" w:rsidR="00C92470" w:rsidRDefault="003B5FF9" w14:paraId="2B7E8C0C" wp14:textId="77777777">
      <w:pPr>
        <w:pStyle w:val="Heading3"/>
      </w:pPr>
      <w:r>
        <w:t>5. Evaluate (15 minutes)</w:t>
      </w:r>
    </w:p>
    <w:p xmlns:wp14="http://schemas.microsoft.com/office/word/2010/wordml" w:rsidR="00C92470" w:rsidRDefault="003B5FF9" w14:paraId="34DF0E4C" wp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Objective: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Assess understanding of pathogens, evidence use, and classification.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Activity:</w:t>
      </w:r>
    </w:p>
    <w:p xmlns:wp14="http://schemas.microsoft.com/office/word/2010/wordml" w:rsidR="00C92470" w:rsidRDefault="003B5FF9" w14:paraId="53183480" wp14:textId="77777777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Complete critical thinking questions</w:t>
      </w:r>
    </w:p>
    <w:p xmlns:wp14="http://schemas.microsoft.com/office/word/2010/wordml" w:rsidR="00C92470" w:rsidRDefault="003B5FF9" w14:paraId="554C401E" wp14:textId="7777777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Students complete an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exit ticket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:</w:t>
      </w:r>
    </w:p>
    <w:p xmlns:wp14="http://schemas.microsoft.com/office/word/2010/wordml" w:rsidR="00C92470" w:rsidRDefault="003B5FF9" w14:paraId="040896F9" wp14:textId="7777777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One thing I learned about germs: _______</w:t>
      </w:r>
    </w:p>
    <w:p xmlns:wp14="http://schemas.microsoft.com/office/word/2010/wordml" w:rsidR="00C92470" w:rsidRDefault="003B5FF9" w14:paraId="6775C1FE" wp14:textId="7777777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A symptom that shows someone is sick: _______</w:t>
      </w:r>
    </w:p>
    <w:p xmlns:wp14="http://schemas.microsoft.com/office/word/2010/wordml" w:rsidR="00C92470" w:rsidP="1C0DEB7D" w:rsidRDefault="003B5FF9" w14:paraId="2A6B0676" wp14:textId="77777777">
      <w:pPr>
        <w:numPr>
          <w:ilvl w:val="1"/>
          <w:numId w:val="5"/>
        </w:num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line="240" w:lineRule="auto"/>
        <w:rPr/>
      </w:pP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 xml:space="preserve">Was the germ in our case a </w:t>
      </w: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>bacteria</w:t>
      </w:r>
      <w:r w:rsidRPr="1C0DEB7D" w:rsidR="1C0DEB7D">
        <w:rPr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  <w:lang w:val="en-US"/>
        </w:rPr>
        <w:t xml:space="preserve"> or a virus?</w:t>
      </w:r>
    </w:p>
    <w:p xmlns:wp14="http://schemas.microsoft.com/office/word/2010/wordml" w:rsidR="00C92470" w:rsidRDefault="003B5FF9" w14:paraId="2EB05666" wp14:textId="7777777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The main organ that protects us the most is? </w:t>
      </w:r>
    </w:p>
    <w:p xmlns:wp14="http://schemas.microsoft.com/office/word/2010/wordml" w:rsidR="00C92470" w:rsidRDefault="003B5FF9" w14:paraId="7A192EBF" wp14:textId="77777777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How did I use clues to figure it out?</w:t>
      </w:r>
    </w:p>
    <w:p xmlns:wp14="http://schemas.microsoft.com/office/word/2010/wordml" w:rsidR="00C92470" w:rsidRDefault="00C92470" w14:paraId="049F31CB" wp14:textId="77777777"/>
    <w:p xmlns:wp14="http://schemas.microsoft.com/office/word/2010/wordml" w:rsidR="00C92470" w:rsidRDefault="003B5FF9" w14:paraId="7DF8344F" wp14:textId="77777777">
      <w:pPr>
        <w:pStyle w:val="Heading3"/>
      </w:pPr>
      <w:r>
        <w:t>Materials</w:t>
      </w:r>
    </w:p>
    <w:p xmlns:wp14="http://schemas.microsoft.com/office/word/2010/wordml" w:rsidR="00C92470" w:rsidRDefault="003B5FF9" w14:paraId="45216BD8" wp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hyperlink r:id="rId11">
        <w:r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</w:rPr>
          <w:t>APK: Questions, Vocabulary, scenarios</w:t>
        </w:r>
      </w:hyperlink>
    </w:p>
    <w:p xmlns:wp14="http://schemas.microsoft.com/office/word/2010/wordml" w:rsidR="00C92470" w:rsidRDefault="003B5FF9" w14:paraId="67D17F85" wp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hyperlink r:id="rId12">
        <w:r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</w:rPr>
          <w:t>Patient Scenarios PPT</w:t>
        </w:r>
      </w:hyperlink>
    </w:p>
    <w:p xmlns:wp14="http://schemas.microsoft.com/office/word/2010/wordml" w:rsidR="00C92470" w:rsidRDefault="003B5FF9" w14:paraId="65E3AEDA" wp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hyperlink r:id="rId13">
        <w:r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</w:rPr>
          <w:t>HAI Scenarios and BLAST Graphic Organizer</w:t>
        </w:r>
      </w:hyperlink>
    </w:p>
    <w:p xmlns:wp14="http://schemas.microsoft.com/office/word/2010/wordml" w:rsidR="00C92470" w:rsidRDefault="003B5FF9" w14:paraId="28D26706" wp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hyperlink r:id="rId14">
        <w:r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</w:rPr>
          <w:t>Teacher copy Patient scenarios</w:t>
        </w:r>
      </w:hyperlink>
    </w:p>
    <w:p xmlns:wp14="http://schemas.microsoft.com/office/word/2010/wordml" w:rsidR="00C92470" w:rsidRDefault="003B5FF9" w14:paraId="18E11B55" wp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hyperlink r:id="rId15">
        <w:r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</w:rPr>
          <w:t>HAI Scenarios, DNA Sequencing Cards</w:t>
        </w:r>
      </w:hyperlink>
    </w:p>
    <w:p xmlns:wp14="http://schemas.microsoft.com/office/word/2010/wordml" w:rsidR="00C92470" w:rsidRDefault="003B5FF9" w14:paraId="3D76ED11" wp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Printed or digital </w:t>
      </w: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research guides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from </w:t>
      </w:r>
      <w:hyperlink r:id="rId16">
        <w:r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</w:rPr>
          <w:t>Kids Health</w:t>
        </w:r>
      </w:hyperlink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 (e.g., on UTI, pneumonia, MRSA, norovirus)</w:t>
      </w:r>
    </w:p>
    <w:p xmlns:wp14="http://schemas.microsoft.com/office/word/2010/wordml" w:rsidR="00C92470" w:rsidRDefault="003B5FF9" w14:paraId="221CEB91" wp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BLAST online DNA tool </w:t>
      </w:r>
      <w:hyperlink r:id="rId17">
        <w:r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</w:rPr>
          <w:t>BLAST</w:t>
        </w:r>
      </w:hyperlink>
    </w:p>
    <w:p xmlns:wp14="http://schemas.microsoft.com/office/word/2010/wordml" w:rsidR="00C92470" w:rsidRDefault="003B5FF9" w14:paraId="7D104C92" wp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Laptops/tablets (optional)</w:t>
      </w:r>
    </w:p>
    <w:p xmlns:wp14="http://schemas.microsoft.com/office/word/2010/wordml" w:rsidR="00C92470" w:rsidRDefault="003B5FF9" w14:paraId="685F13FC" wp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hyperlink r:id="rId18">
        <w:r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</w:rPr>
          <w:t>Graphic Organizer</w:t>
        </w:r>
      </w:hyperlink>
    </w:p>
    <w:p xmlns:wp14="http://schemas.microsoft.com/office/word/2010/wordml" w:rsidR="00C92470" w:rsidRDefault="003B5FF9" w14:paraId="7231FAEB" wp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  <w:hyperlink r:id="rId19">
        <w:r>
          <w:rPr>
            <w:rFonts w:ascii="Times New Roman" w:hAnsi="Times New Roman" w:eastAsia="Times New Roman" w:cs="Times New Roman"/>
            <w:color w:val="1155CC"/>
            <w:sz w:val="24"/>
            <w:szCs w:val="24"/>
            <w:u w:val="single"/>
          </w:rPr>
          <w:t>Critical Thinking Questions</w:t>
        </w:r>
      </w:hyperlink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</w:p>
    <w:p xmlns:wp14="http://schemas.microsoft.com/office/word/2010/wordml" w:rsidR="00C92470" w:rsidRDefault="003B5FF9" w14:paraId="6E8C9CC6" wp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hyperlink r:id="rId20">
        <w:r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</w:rPr>
          <w:t>Canva</w:t>
        </w:r>
      </w:hyperlink>
    </w:p>
    <w:p xmlns:wp14="http://schemas.microsoft.com/office/word/2010/wordml" w:rsidR="00C92470" w:rsidRDefault="003B5FF9" w14:paraId="1241C74E" wp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hyperlink r:id="rId21">
        <w:r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</w:rPr>
          <w:t>Super Hero Engineering Activity</w:t>
        </w:r>
      </w:hyperlink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</w:t>
      </w:r>
    </w:p>
    <w:p xmlns:wp14="http://schemas.microsoft.com/office/word/2010/wordml" w:rsidR="00C92470" w:rsidRDefault="003B5FF9" w14:paraId="20CBA72A" wp14:textId="777777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Markers, chart paper (for presentations or superhero activity)</w:t>
      </w:r>
    </w:p>
    <w:p xmlns:wp14="http://schemas.microsoft.com/office/word/2010/wordml" w:rsidR="00C92470" w:rsidRDefault="00C92470" w14:paraId="53128261" wp14:textId="77777777"/>
    <w:p xmlns:wp14="http://schemas.microsoft.com/office/word/2010/wordml" w:rsidR="00C92470" w:rsidRDefault="003B5FF9" w14:paraId="30C56824" wp14:textId="77777777">
      <w:pPr>
        <w:pStyle w:val="Heading3"/>
      </w:pPr>
      <w:r>
        <w:t>Differentiation</w:t>
      </w:r>
    </w:p>
    <w:p xmlns:wp14="http://schemas.microsoft.com/office/word/2010/wordml" w:rsidR="00C92470" w:rsidRDefault="003B5FF9" w14:paraId="4C5521C6" wp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Support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: Provide symptom glossary or highlight key parts in scenarios. Pair readers with helpers.</w:t>
      </w:r>
    </w:p>
    <w:p xmlns:wp14="http://schemas.microsoft.com/office/word/2010/wordml" w:rsidR="00C92470" w:rsidRDefault="003B5FF9" w14:paraId="280F05CE" wp14:textId="777777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hAnsi="Times New Roman" w:eastAsia="Times New Roman" w:cs="Times New Roman"/>
          <w:b/>
          <w:color w:val="000000"/>
          <w:sz w:val="24"/>
          <w:szCs w:val="24"/>
        </w:rPr>
        <w:t>Challenge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: Let advanced students explore what DNA stands for or learn a real pathogen name like </w:t>
      </w:r>
      <w:r>
        <w:rPr>
          <w:rFonts w:ascii="Times New Roman" w:hAnsi="Times New Roman" w:eastAsia="Times New Roman" w:cs="Times New Roman"/>
          <w:i/>
          <w:color w:val="000000"/>
          <w:sz w:val="24"/>
          <w:szCs w:val="24"/>
        </w:rPr>
        <w:t>Klebsiella</w:t>
      </w: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.</w:t>
      </w:r>
    </w:p>
    <w:p xmlns:wp14="http://schemas.microsoft.com/office/word/2010/wordml" w:rsidR="00C92470" w:rsidRDefault="00C92470" w14:paraId="62486C05" wp14:textId="77777777"/>
    <w:p xmlns:wp14="http://schemas.microsoft.com/office/word/2010/wordml" w:rsidR="00C92470" w:rsidRDefault="003B5FF9" w14:paraId="08DFAD78" wp14:textId="77777777">
      <w:pPr>
        <w:pStyle w:val="Heading3"/>
      </w:pPr>
      <w:r>
        <w:t>Assessment (Formative)</w:t>
      </w:r>
    </w:p>
    <w:p xmlns:wp14="http://schemas.microsoft.com/office/word/2010/wordml" w:rsidR="00C92470" w:rsidRDefault="003B5FF9" w14:paraId="14FD06A2" wp14:textId="7777777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Participation in group work and presentation</w:t>
      </w:r>
    </w:p>
    <w:p xmlns:wp14="http://schemas.microsoft.com/office/word/2010/wordml" w:rsidR="00C92470" w:rsidRDefault="003B5FF9" w14:paraId="58BD6245" wp14:textId="7777777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Completed </w:t>
      </w:r>
      <w:hyperlink r:id="rId22">
        <w:r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</w:rPr>
          <w:t>Graphic Organizer</w:t>
        </w:r>
      </w:hyperlink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 xml:space="preserve"> and exit ticket</w:t>
      </w:r>
    </w:p>
    <w:p xmlns:wp14="http://schemas.microsoft.com/office/word/2010/wordml" w:rsidR="00C92470" w:rsidRDefault="003B5FF9" w14:paraId="6DAFC6DC" wp14:textId="7777777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r>
        <w:rPr>
          <w:rFonts w:ascii="Times New Roman" w:hAnsi="Times New Roman" w:eastAsia="Times New Roman" w:cs="Times New Roman"/>
          <w:color w:val="000000"/>
          <w:sz w:val="24"/>
          <w:szCs w:val="24"/>
        </w:rPr>
        <w:t>Verbal explanations during sharing</w:t>
      </w:r>
    </w:p>
    <w:p xmlns:wp14="http://schemas.microsoft.com/office/word/2010/wordml" w:rsidR="00C92470" w:rsidRDefault="003B5FF9" w14:paraId="08E5BFCF" wp14:textId="7777777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hyperlink r:id="rId23">
        <w:r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</w:rPr>
          <w:t>Critical Thinking Questions</w:t>
        </w:r>
      </w:hyperlink>
    </w:p>
    <w:p xmlns:wp14="http://schemas.microsoft.com/office/word/2010/wordml" w:rsidR="00C92470" w:rsidRDefault="003B5FF9" w14:paraId="73E1F77A" wp14:textId="7777777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</w:pPr>
      <w:hyperlink r:id="rId24">
        <w:r>
          <w:rPr>
            <w:rFonts w:ascii="Times New Roman" w:hAnsi="Times New Roman" w:eastAsia="Times New Roman" w:cs="Times New Roman"/>
            <w:color w:val="0000FF"/>
            <w:sz w:val="24"/>
            <w:szCs w:val="24"/>
            <w:u w:val="single"/>
          </w:rPr>
          <w:t>Rubric</w:t>
        </w:r>
      </w:hyperlink>
    </w:p>
    <w:p xmlns:wp14="http://schemas.microsoft.com/office/word/2010/wordml" w:rsidR="00C92470" w:rsidRDefault="00C92470" w14:paraId="4101652C" wp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C92470" w:rsidRDefault="003B5FF9" w14:paraId="7DDE7781" wp14:textId="77777777">
      <w:pPr>
        <w:pStyle w:val="Heading3"/>
      </w:pPr>
      <w:bookmarkStart w:name="_heading=h.trdvbhjpun3s" w:colFirst="0" w:colLast="0" w:id="0"/>
      <w:bookmarkEnd w:id="0"/>
      <w:r>
        <w:t>Extension Activity (optional)</w:t>
      </w:r>
    </w:p>
    <w:p xmlns:wp14="http://schemas.microsoft.com/office/word/2010/wordml" w:rsidR="00C92470" w:rsidRDefault="003B5FF9" w14:paraId="4C439321" wp14:textId="77777777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Careers in Science</w:t>
      </w:r>
    </w:p>
    <w:p xmlns:wp14="http://schemas.microsoft.com/office/word/2010/wordml" w:rsidR="00C92470" w:rsidRDefault="003B5FF9" w14:paraId="70B96270" wp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Times New Roman" w:hAnsi="Times New Roman" w:eastAsia="Times New Roman" w:cs="Times New Roman"/>
          <w:sz w:val="24"/>
          <w:szCs w:val="24"/>
        </w:rPr>
        <w:t>Discuss genetic engineering and microbiology. Show students videos on genetic engineering and microbiology.</w:t>
      </w:r>
    </w:p>
    <w:p xmlns:wp14="http://schemas.microsoft.com/office/word/2010/wordml" w:rsidR="00C92470" w:rsidRDefault="003B5FF9" w14:paraId="456C82E4" wp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Times New Roman" w:hAnsi="Times New Roman" w:eastAsia="Times New Roman" w:cs="Times New Roman"/>
          <w:sz w:val="24"/>
          <w:szCs w:val="24"/>
        </w:rPr>
        <w:t>Invite a Genetic Engineer to speak to students about the job of a genetic engineer.</w:t>
      </w:r>
    </w:p>
    <w:p xmlns:wp14="http://schemas.microsoft.com/office/word/2010/wordml" w:rsidR="00C92470" w:rsidRDefault="003B5FF9" w14:paraId="47B4702E" wp14:textId="777777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>Invite a Microbiologist to speak to students about the job of a microbiologist.</w:t>
      </w:r>
    </w:p>
    <w:p xmlns:wp14="http://schemas.microsoft.com/office/word/2010/wordml" w:rsidR="00C92470" w:rsidRDefault="003B5FF9" w14:paraId="29D6B04F" wp14:textId="777777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Times New Roman" w:hAnsi="Times New Roman" w:eastAsia="Times New Roman" w:cs="Times New Roman"/>
          <w:sz w:val="24"/>
          <w:szCs w:val="24"/>
        </w:rPr>
      </w:pPr>
      <w:r>
        <w:t xml:space="preserve"> </w:t>
      </w:r>
    </w:p>
    <w:sectPr w:rsidR="00C92470">
      <w:pgSz w:w="12240" w:h="16340" w:orient="portrait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w:fontKey="{1AC80F9C-ED01-409C-9B01-2045BFA18F96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4C11214E-AF93-485B-B152-350BD613AEE4}" r:id="rId2"/>
    <w:embedItalic w:fontKey="{B390399D-A234-4C86-B7D2-D1E1CDF36D1D}" r:id="rId3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w:fontKey="{C5C46070-C44F-442C-A1DF-92F8188F5B00}" r:id="rId4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DF82DB5-CB0F-4117-B406-1F9444D9F6C0}" r:id="rId5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3C1B487A-983D-4FB9-B57F-C1BA30D39C7F}" r:id="rId6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623D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" w15:restartNumberingAfterBreak="0">
    <w:nsid w:val="0485113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082A5C11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3" w15:restartNumberingAfterBreak="0">
    <w:nsid w:val="19FD447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4" w15:restartNumberingAfterBreak="0">
    <w:nsid w:val="1C6C0FF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5" w15:restartNumberingAfterBreak="0">
    <w:nsid w:val="3E9929C7"/>
    <w:multiLevelType w:val="multilevel"/>
    <w:tmpl w:val="FFFFFFFF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hAnsi="Noto Sans Symbols" w:eastAsia="Noto Sans Symbols" w:cs="Noto Sans Symbols"/>
      </w:rPr>
    </w:lvl>
  </w:abstractNum>
  <w:abstractNum w:abstractNumId="6" w15:restartNumberingAfterBreak="0">
    <w:nsid w:val="4062216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7" w15:restartNumberingAfterBreak="0">
    <w:nsid w:val="55FB3B56"/>
    <w:multiLevelType w:val="multilevel"/>
    <w:tmpl w:val="FFFFFFFF"/>
    <w:lvl w:ilvl="0">
      <w:start w:val="1"/>
      <w:numFmt w:val="bullet"/>
      <w:lvlText w:val="o"/>
      <w:lvlJc w:val="left"/>
      <w:pPr>
        <w:ind w:left="1377" w:hanging="360"/>
      </w:pPr>
      <w:rPr>
        <w:rFonts w:ascii="Courier New" w:hAnsi="Courier New" w:eastAsia="Courier New" w:cs="Courier New"/>
      </w:rPr>
    </w:lvl>
    <w:lvl w:ilvl="1">
      <w:start w:val="1"/>
      <w:numFmt w:val="bullet"/>
      <w:lvlText w:val="o"/>
      <w:lvlJc w:val="left"/>
      <w:pPr>
        <w:ind w:left="2097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817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537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257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977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697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417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137" w:hanging="360"/>
      </w:pPr>
      <w:rPr>
        <w:rFonts w:ascii="Noto Sans Symbols" w:hAnsi="Noto Sans Symbols" w:eastAsia="Noto Sans Symbols" w:cs="Noto Sans Symbols"/>
      </w:rPr>
    </w:lvl>
  </w:abstractNum>
  <w:abstractNum w:abstractNumId="8" w15:restartNumberingAfterBreak="0">
    <w:nsid w:val="564137F7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84479E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0" w15:restartNumberingAfterBreak="0">
    <w:nsid w:val="61B064D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1" w15:restartNumberingAfterBreak="0">
    <w:nsid w:val="799D46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2" w15:restartNumberingAfterBreak="0">
    <w:nsid w:val="7C89736C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hAnsi="Noto Sans Symbols" w:eastAsia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  <w:sz w:val="20"/>
        <w:szCs w:val="20"/>
      </w:rPr>
    </w:lvl>
  </w:abstractNum>
  <w:abstractNum w:abstractNumId="13" w15:restartNumberingAfterBreak="0">
    <w:nsid w:val="7C9E7D31"/>
    <w:multiLevelType w:val="multilevel"/>
    <w:tmpl w:val="FFFFFFFF"/>
    <w:lvl w:ilvl="0">
      <w:start w:val="1"/>
      <w:numFmt w:val="bullet"/>
      <w:lvlText w:val="o"/>
      <w:lvlJc w:val="left"/>
      <w:pPr>
        <w:ind w:left="1503" w:hanging="360"/>
      </w:pPr>
      <w:rPr>
        <w:rFonts w:ascii="Courier New" w:hAnsi="Courier New" w:eastAsia="Courier New" w:cs="Courier New"/>
      </w:rPr>
    </w:lvl>
    <w:lvl w:ilvl="1">
      <w:start w:val="1"/>
      <w:numFmt w:val="bullet"/>
      <w:lvlText w:val="o"/>
      <w:lvlJc w:val="left"/>
      <w:pPr>
        <w:ind w:left="2223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943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3663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4383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5103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823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6543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7263" w:hanging="360"/>
      </w:pPr>
      <w:rPr>
        <w:rFonts w:ascii="Noto Sans Symbols" w:hAnsi="Noto Sans Symbols" w:eastAsia="Noto Sans Symbols" w:cs="Noto Sans Symbols"/>
      </w:rPr>
    </w:lvl>
  </w:abstractNum>
  <w:num w:numId="1" w16cid:durableId="91904178">
    <w:abstractNumId w:val="8"/>
  </w:num>
  <w:num w:numId="2" w16cid:durableId="2109736404">
    <w:abstractNumId w:val="12"/>
  </w:num>
  <w:num w:numId="3" w16cid:durableId="727149199">
    <w:abstractNumId w:val="9"/>
  </w:num>
  <w:num w:numId="4" w16cid:durableId="1893156985">
    <w:abstractNumId w:val="3"/>
  </w:num>
  <w:num w:numId="5" w16cid:durableId="381058786">
    <w:abstractNumId w:val="6"/>
  </w:num>
  <w:num w:numId="6" w16cid:durableId="1907451865">
    <w:abstractNumId w:val="10"/>
  </w:num>
  <w:num w:numId="7" w16cid:durableId="1400254095">
    <w:abstractNumId w:val="11"/>
  </w:num>
  <w:num w:numId="8" w16cid:durableId="1154492052">
    <w:abstractNumId w:val="0"/>
  </w:num>
  <w:num w:numId="9" w16cid:durableId="2124838545">
    <w:abstractNumId w:val="2"/>
  </w:num>
  <w:num w:numId="10" w16cid:durableId="1696272928">
    <w:abstractNumId w:val="4"/>
  </w:num>
  <w:num w:numId="11" w16cid:durableId="965042127">
    <w:abstractNumId w:val="7"/>
  </w:num>
  <w:num w:numId="12" w16cid:durableId="387848410">
    <w:abstractNumId w:val="5"/>
  </w:num>
  <w:num w:numId="13" w16cid:durableId="768503285">
    <w:abstractNumId w:val="13"/>
  </w:num>
  <w:num w:numId="14" w16cid:durableId="1591545624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2470"/>
    <w:rsid w:val="003B5FF9"/>
    <w:rsid w:val="00733845"/>
    <w:rsid w:val="00C92470"/>
    <w:rsid w:val="1C0DE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615556B9"/>
  <w15:docId w15:val="{E26DF735-B063-4ED9-AF67-EF55CD2A1D0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lang w:val="en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360" w:after="0"/>
      <w:outlineLvl w:val="0"/>
    </w:pPr>
    <w:rPr>
      <w:b/>
      <w:color w:val="1C75BC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pBdr>
        <w:bottom w:val="single" w:color="4F81BD" w:sz="8" w:space="4"/>
      </w:pBdr>
      <w:spacing w:after="300" w:line="240" w:lineRule="auto"/>
    </w:pPr>
    <w:rPr>
      <w:b/>
      <w:color w:val="17365D"/>
      <w:sz w:val="52"/>
      <w:szCs w:val="52"/>
    </w:rPr>
  </w:style>
  <w:style w:type="character" w:styleId="Strong">
    <w:name w:val="Strong"/>
    <w:basedOn w:val="DefaultParagraphFont"/>
    <w:uiPriority w:val="22"/>
    <w:qFormat/>
    <w:rsid w:val="00950BC7"/>
    <w:rPr>
      <w:b/>
      <w:bCs/>
    </w:rPr>
  </w:style>
  <w:style w:type="paragraph" w:styleId="NormalWeb">
    <w:name w:val="Normal (Web)"/>
    <w:basedOn w:val="Normal"/>
    <w:uiPriority w:val="99"/>
    <w:unhideWhenUsed/>
    <w:rsid w:val="00950BC7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US"/>
    </w:rPr>
  </w:style>
  <w:style w:type="character" w:styleId="Emphasis">
    <w:name w:val="Emphasis"/>
    <w:basedOn w:val="DefaultParagraphFont"/>
    <w:uiPriority w:val="20"/>
    <w:qFormat/>
    <w:rsid w:val="00950BC7"/>
    <w:rPr>
      <w:i/>
      <w:iCs/>
    </w:rPr>
  </w:style>
  <w:style w:type="character" w:styleId="Hyperlink">
    <w:name w:val="Hyperlink"/>
    <w:basedOn w:val="DefaultParagraphFont"/>
    <w:uiPriority w:val="99"/>
    <w:unhideWhenUsed/>
    <w:rsid w:val="00E82FC9"/>
    <w:rPr>
      <w:color w:val="0000FF"/>
      <w:u w:val="single"/>
    </w:rPr>
  </w:style>
  <w:style w:type="paragraph" w:styleId="cvgsua" w:customStyle="1">
    <w:name w:val="cvgsua"/>
    <w:basedOn w:val="Normal"/>
    <w:rsid w:val="008C29B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n-US"/>
    </w:rPr>
  </w:style>
  <w:style w:type="character" w:styleId="oypena" w:customStyle="1">
    <w:name w:val="oypena"/>
    <w:basedOn w:val="DefaultParagraphFont"/>
    <w:rsid w:val="008C29BE"/>
  </w:style>
  <w:style w:type="character" w:styleId="UnresolvedMention">
    <w:name w:val="Unresolved Mention"/>
    <w:basedOn w:val="DefaultParagraphFont"/>
    <w:uiPriority w:val="99"/>
    <w:semiHidden/>
    <w:unhideWhenUsed/>
    <w:rsid w:val="008C29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C29BE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71F5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youtube.com/watch?v=8FqlTslU22s" TargetMode="External" Id="rId8" /><Relationship Type="http://schemas.openxmlformats.org/officeDocument/2006/relationships/hyperlink" Target="https://drive.google.com/file/d/19I-QY91kQVjjTtjMzH2HWx3Jz83DgneC/view?usp=drive_link" TargetMode="External" Id="rId13" /><Relationship Type="http://schemas.openxmlformats.org/officeDocument/2006/relationships/hyperlink" Target="https://docs.google.com/document/d/13a-QdLMk4HhClFS2oQADyVACeFbBUyPe/edit?usp=sharing&amp;ouid=110514793923438282542&amp;rtpof=true&amp;sd=true" TargetMode="External" Id="rId18" /><Relationship Type="http://schemas.openxmlformats.org/officeDocument/2006/relationships/theme" Target="theme/theme1.xml" Id="rId26" /><Relationship Type="http://schemas.openxmlformats.org/officeDocument/2006/relationships/styles" Target="styles.xml" Id="rId3" /><Relationship Type="http://schemas.openxmlformats.org/officeDocument/2006/relationships/hyperlink" Target="https://drive.google.com/file/d/1Mw5292Pz7zOAvzMUqABLXxXq9xQs67FR/view?usp=drive_link" TargetMode="External" Id="rId21" /><Relationship Type="http://schemas.openxmlformats.org/officeDocument/2006/relationships/hyperlink" Target="https://www.youtube.com/watch?v=ORB866QSGv8" TargetMode="External" Id="rId7" /><Relationship Type="http://schemas.openxmlformats.org/officeDocument/2006/relationships/hyperlink" Target="https://drive.google.com/file/d/1PQJyprofIkt0_IoMfv3ba-YqbGIxYbjv/view?usp=drive_link" TargetMode="External" Id="rId12" /><Relationship Type="http://schemas.openxmlformats.org/officeDocument/2006/relationships/hyperlink" Target="https://blast.ncbi.nlm.nih.gov/Blast.cgi" TargetMode="External" Id="rId17" /><Relationship Type="http://schemas.openxmlformats.org/officeDocument/2006/relationships/fontTable" Target="fontTable.xml" Id="rId25" /><Relationship Type="http://schemas.openxmlformats.org/officeDocument/2006/relationships/numbering" Target="numbering.xml" Id="rId2" /><Relationship Type="http://schemas.openxmlformats.org/officeDocument/2006/relationships/hyperlink" Target="https://kidshealth.org/" TargetMode="External" Id="rId16" /><Relationship Type="http://schemas.openxmlformats.org/officeDocument/2006/relationships/hyperlink" Target="https://www.canva.com/design/DAGsfYrXte4/f8SigzRMdpYNRyIB62TeOA/edit?utm_content=DAGsfYrXte4&amp;utm_campaign=designshare&amp;utm_medium=link2&amp;utm_source=sharebutton" TargetMode="External" Id="rId20" /><Relationship Type="http://schemas.openxmlformats.org/officeDocument/2006/relationships/customXml" Target="../customXml/item1.xml" Id="rId1" /><Relationship Type="http://schemas.openxmlformats.org/officeDocument/2006/relationships/image" Target="media/image1.png" Id="rId6" /><Relationship Type="http://schemas.openxmlformats.org/officeDocument/2006/relationships/hyperlink" Target="https://drive.google.com/file/d/1NKAAbHp1PVKK5Hfubd3W-KJWEJL9-vpD/view?usp=drive_link" TargetMode="External" Id="rId11" /><Relationship Type="http://schemas.openxmlformats.org/officeDocument/2006/relationships/hyperlink" Target="https://docs.google.com/document/d/1TlOE6cI8QaKj8fgcQW3_eQzIKdXQIzuf/edit?usp=sharing&amp;ouid=110514793923438282542&amp;rtpof=true&amp;sd=true" TargetMode="External" Id="rId24" /><Relationship Type="http://schemas.openxmlformats.org/officeDocument/2006/relationships/webSettings" Target="webSettings.xml" Id="rId5" /><Relationship Type="http://schemas.openxmlformats.org/officeDocument/2006/relationships/hyperlink" Target="https://drive.google.com/file/d/1ygHDrj1Gi_n3lPoWHEHP2iABJe7A9I42/view?usp=drive_link" TargetMode="External" Id="rId15" /><Relationship Type="http://schemas.openxmlformats.org/officeDocument/2006/relationships/hyperlink" Target="https://docs.google.com/document/d/13a-QdLMk4HhClFS2oQADyVACeFbBUyPe/edit?usp=sharing&amp;ouid=110514793923438282542&amp;rtpof=true&amp;sd=true" TargetMode="External" Id="rId23" /><Relationship Type="http://schemas.openxmlformats.org/officeDocument/2006/relationships/hyperlink" Target="https://drive.google.com/file/d/1Mw5292Pz7zOAvzMUqABLXxXq9xQs67FR/view?usp=drive_link" TargetMode="External" Id="rId10" /><Relationship Type="http://schemas.openxmlformats.org/officeDocument/2006/relationships/hyperlink" Target="https://drive.google.com/file/d/1qrTkcaFc0yY9wbCTyKC185jnTf9k_t3u/view?usp=drive_link" TargetMode="External" Id="rId19" /><Relationship Type="http://schemas.openxmlformats.org/officeDocument/2006/relationships/settings" Target="settings.xml" Id="rId4" /><Relationship Type="http://schemas.openxmlformats.org/officeDocument/2006/relationships/hyperlink" Target="https://blast.ncbi.nlm.nih.gov/Blast.cgi" TargetMode="External" Id="rId9" /><Relationship Type="http://schemas.openxmlformats.org/officeDocument/2006/relationships/hyperlink" Target="https://drive.google.com/file/d/1DdtugMNX0-BtXWL9g-iCPdQRMoLs36e0/view?usp=sharing" TargetMode="External" Id="rId14" /><Relationship Type="http://schemas.openxmlformats.org/officeDocument/2006/relationships/hyperlink" Target="https://docs.google.com/document/d/13a-QdLMk4HhClFS2oQADyVACeFbBUyPe/edit?usp=sharing&amp;ouid=110514793923438282542&amp;rtpof=true&amp;sd=true" TargetMode="External" Id="rId2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7df4yq7IRdHmUnInT2Bjh2Cbfdw==">CgMxLjAyDmgudHJkdmJoanB1bjNzOAByITFZTzVReUJtTzNuVkoyWVFUamJZMFRRNGlGMXZSWnpfVQ==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Holly Leddy, Ph.D.</dc:creator>
  <lastModifiedBy>Megan Lott</lastModifiedBy>
  <revision>2</revision>
  <dcterms:created xsi:type="dcterms:W3CDTF">2025-09-25T19:52:00.0000000Z</dcterms:created>
  <dcterms:modified xsi:type="dcterms:W3CDTF">2025-09-25T19:52:31.3363481Z</dcterms:modified>
</coreProperties>
</file>